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0C95" w14:textId="77777777" w:rsidR="00E11626" w:rsidRDefault="00E11626" w:rsidP="006B66E5">
      <w:pPr>
        <w:rPr>
          <w:rFonts w:ascii="Tahoma" w:hAnsi="Tahoma" w:cs="Tahoma"/>
          <w:b/>
          <w:sz w:val="24"/>
        </w:rPr>
      </w:pPr>
    </w:p>
    <w:p w14:paraId="6DB31287" w14:textId="6FB53026" w:rsidR="006B66E5" w:rsidRPr="00381146" w:rsidRDefault="006B66E5" w:rsidP="006B66E5">
      <w:pPr>
        <w:rPr>
          <w:rFonts w:ascii="Tahoma" w:hAnsi="Tahoma" w:cs="Tahoma"/>
          <w:b/>
          <w:i/>
        </w:rPr>
      </w:pPr>
      <w:r w:rsidRPr="008540F8">
        <w:rPr>
          <w:rFonts w:ascii="Tahoma" w:hAnsi="Tahoma" w:cs="Tahoma"/>
          <w:b/>
          <w:sz w:val="24"/>
        </w:rPr>
        <w:t xml:space="preserve">Szczegółowy wykaz zmian Planu Ewaluacji </w:t>
      </w:r>
      <w:r>
        <w:rPr>
          <w:rFonts w:ascii="Tahoma" w:hAnsi="Tahoma" w:cs="Tahoma"/>
          <w:b/>
          <w:sz w:val="24"/>
        </w:rPr>
        <w:t>FEdKP 2021-2027</w:t>
      </w:r>
      <w:r w:rsidRPr="008540F8">
        <w:rPr>
          <w:rFonts w:ascii="Tahoma" w:hAnsi="Tahoma" w:cs="Tahoma"/>
          <w:b/>
          <w:sz w:val="24"/>
        </w:rPr>
        <w:t xml:space="preserve"> – aktualizacja 202</w:t>
      </w:r>
      <w:r>
        <w:rPr>
          <w:rFonts w:ascii="Tahoma" w:hAnsi="Tahoma" w:cs="Tahoma"/>
          <w:b/>
          <w:sz w:val="24"/>
        </w:rPr>
        <w:t>5</w:t>
      </w:r>
      <w:r w:rsidRPr="008540F8">
        <w:rPr>
          <w:rFonts w:ascii="Tahoma" w:hAnsi="Tahoma" w:cs="Tahoma"/>
          <w:b/>
          <w:sz w:val="24"/>
        </w:rPr>
        <w:t xml:space="preserve"> rok</w:t>
      </w:r>
    </w:p>
    <w:tbl>
      <w:tblPr>
        <w:tblStyle w:val="Tabela-Siatka"/>
        <w:tblW w:w="533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54"/>
        <w:gridCol w:w="2580"/>
        <w:gridCol w:w="5487"/>
        <w:gridCol w:w="1050"/>
      </w:tblGrid>
      <w:tr w:rsidR="006B66E5" w:rsidRPr="00604889" w14:paraId="048774C3" w14:textId="77777777" w:rsidTr="00F20424">
        <w:trPr>
          <w:cantSplit/>
          <w:trHeight w:val="600"/>
          <w:tblHeader/>
        </w:trPr>
        <w:tc>
          <w:tcPr>
            <w:tcW w:w="286" w:type="pct"/>
            <w:shd w:val="clear" w:color="auto" w:fill="D9D9D9" w:themeFill="background1" w:themeFillShade="D9"/>
            <w:vAlign w:val="center"/>
          </w:tcPr>
          <w:p w14:paraId="09DAAA20" w14:textId="77777777" w:rsidR="006B66E5" w:rsidRPr="00604889" w:rsidRDefault="006B66E5" w:rsidP="00F2042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4889">
              <w:rPr>
                <w:rFonts w:ascii="Tahoma" w:hAnsi="Tahoma" w:cs="Tahoma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334" w:type="pct"/>
            <w:shd w:val="clear" w:color="auto" w:fill="D9D9D9" w:themeFill="background1" w:themeFillShade="D9"/>
            <w:vAlign w:val="center"/>
          </w:tcPr>
          <w:p w14:paraId="24BD4274" w14:textId="77777777" w:rsidR="006B66E5" w:rsidRPr="00604889" w:rsidRDefault="006B66E5" w:rsidP="00F2042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4889">
              <w:rPr>
                <w:rFonts w:ascii="Tahoma" w:hAnsi="Tahoma" w:cs="Tahoma"/>
                <w:b/>
                <w:sz w:val="20"/>
                <w:szCs w:val="20"/>
              </w:rPr>
              <w:t>Rozdział/podrozdział</w:t>
            </w:r>
          </w:p>
        </w:tc>
        <w:tc>
          <w:tcPr>
            <w:tcW w:w="2837" w:type="pct"/>
            <w:shd w:val="clear" w:color="auto" w:fill="D9D9D9" w:themeFill="background1" w:themeFillShade="D9"/>
            <w:vAlign w:val="center"/>
          </w:tcPr>
          <w:p w14:paraId="0BAB11CB" w14:textId="77777777" w:rsidR="006B66E5" w:rsidRPr="00604889" w:rsidRDefault="006B66E5" w:rsidP="00F2042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4889">
              <w:rPr>
                <w:rFonts w:ascii="Tahoma" w:hAnsi="Tahoma" w:cs="Tahoma"/>
                <w:b/>
                <w:sz w:val="20"/>
                <w:szCs w:val="20"/>
              </w:rPr>
              <w:t>Zakres zmian</w:t>
            </w:r>
          </w:p>
        </w:tc>
        <w:tc>
          <w:tcPr>
            <w:tcW w:w="543" w:type="pct"/>
            <w:shd w:val="clear" w:color="auto" w:fill="D9D9D9" w:themeFill="background1" w:themeFillShade="D9"/>
            <w:vAlign w:val="center"/>
          </w:tcPr>
          <w:p w14:paraId="3CD64E52" w14:textId="77777777" w:rsidR="006B66E5" w:rsidRPr="00604889" w:rsidRDefault="006B66E5" w:rsidP="00F2042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4889">
              <w:rPr>
                <w:rFonts w:ascii="Tahoma" w:hAnsi="Tahoma" w:cs="Tahoma"/>
                <w:b/>
                <w:sz w:val="20"/>
                <w:szCs w:val="20"/>
              </w:rPr>
              <w:t>Nr strony</w:t>
            </w:r>
          </w:p>
        </w:tc>
      </w:tr>
      <w:tr w:rsidR="006B66E5" w:rsidRPr="00604889" w14:paraId="3690CE23" w14:textId="77777777" w:rsidTr="00F20424">
        <w:trPr>
          <w:cantSplit/>
          <w:trHeight w:val="20"/>
        </w:trPr>
        <w:tc>
          <w:tcPr>
            <w:tcW w:w="286" w:type="pct"/>
          </w:tcPr>
          <w:p w14:paraId="5B970F91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4D3D0664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Wykaz skrótów</w:t>
            </w:r>
          </w:p>
        </w:tc>
        <w:tc>
          <w:tcPr>
            <w:tcW w:w="2837" w:type="pct"/>
          </w:tcPr>
          <w:p w14:paraId="392B0691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Uaktualnienie wykazu skrótów poprzez usunięcie tych, które nie pojawiają się w treści, dodanie brakujących skrótów.</w:t>
            </w:r>
          </w:p>
        </w:tc>
        <w:tc>
          <w:tcPr>
            <w:tcW w:w="543" w:type="pct"/>
            <w:vAlign w:val="center"/>
          </w:tcPr>
          <w:p w14:paraId="42A7B328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str. 5-6</w:t>
            </w:r>
          </w:p>
        </w:tc>
      </w:tr>
      <w:tr w:rsidR="006B66E5" w:rsidRPr="00604889" w14:paraId="197CD15E" w14:textId="77777777" w:rsidTr="00F20424">
        <w:trPr>
          <w:cantSplit/>
          <w:trHeight w:val="20"/>
        </w:trPr>
        <w:tc>
          <w:tcPr>
            <w:tcW w:w="286" w:type="pct"/>
          </w:tcPr>
          <w:p w14:paraId="6C40EEED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121AEE9D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Przed wprowadzeniem </w:t>
            </w:r>
          </w:p>
        </w:tc>
        <w:tc>
          <w:tcPr>
            <w:tcW w:w="2837" w:type="pct"/>
          </w:tcPr>
          <w:p w14:paraId="2E40C1E5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Dodano streszczenie informacji o najważniejszych zmianach w treści dokumentu.</w:t>
            </w:r>
          </w:p>
        </w:tc>
        <w:tc>
          <w:tcPr>
            <w:tcW w:w="543" w:type="pct"/>
            <w:vAlign w:val="center"/>
          </w:tcPr>
          <w:p w14:paraId="055B4543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str. 7-8</w:t>
            </w:r>
          </w:p>
        </w:tc>
      </w:tr>
      <w:tr w:rsidR="006B66E5" w:rsidRPr="00604889" w14:paraId="68638FE8" w14:textId="77777777" w:rsidTr="00F20424">
        <w:trPr>
          <w:cantSplit/>
          <w:trHeight w:val="544"/>
        </w:trPr>
        <w:tc>
          <w:tcPr>
            <w:tcW w:w="286" w:type="pct"/>
          </w:tcPr>
          <w:p w14:paraId="6478B533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05CC4C42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Podrozdział </w:t>
            </w:r>
            <w:r w:rsidRPr="0010732C">
              <w:rPr>
                <w:rFonts w:ascii="Tahoma" w:hAnsi="Tahoma" w:cs="Tahoma"/>
                <w:sz w:val="20"/>
                <w:szCs w:val="20"/>
              </w:rPr>
              <w:t>2.2.</w:t>
            </w:r>
            <w:r w:rsidRPr="0010732C">
              <w:rPr>
                <w:rFonts w:ascii="Tahoma" w:hAnsi="Tahoma" w:cs="Tahoma"/>
                <w:sz w:val="20"/>
                <w:szCs w:val="20"/>
              </w:rPr>
              <w:tab/>
              <w:t>Przedmiot ewaluacji</w:t>
            </w:r>
          </w:p>
        </w:tc>
        <w:tc>
          <w:tcPr>
            <w:tcW w:w="2837" w:type="pct"/>
          </w:tcPr>
          <w:p w14:paraId="09963494" w14:textId="77777777" w:rsidR="006B66E5" w:rsidRPr="00604889" w:rsidRDefault="006B66E5" w:rsidP="00F20424">
            <w:pPr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604889">
              <w:rPr>
                <w:rFonts w:ascii="Tahoma" w:hAnsi="Tahoma" w:cs="Tahoma"/>
                <w:spacing w:val="-2"/>
                <w:sz w:val="20"/>
                <w:szCs w:val="20"/>
              </w:rPr>
              <w:t>Uaktualniono zapisy dotyczące środków finansowych przeznaczonych</w:t>
            </w:r>
            <w:r w:rsidRPr="0060488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604889">
              <w:rPr>
                <w:rFonts w:ascii="Tahoma" w:hAnsi="Tahoma" w:cs="Tahoma"/>
                <w:spacing w:val="-2"/>
                <w:sz w:val="20"/>
                <w:szCs w:val="20"/>
              </w:rPr>
              <w:t>na poszczególne Priorytety w związku ze zmianami Programu</w:t>
            </w:r>
          </w:p>
        </w:tc>
        <w:tc>
          <w:tcPr>
            <w:tcW w:w="543" w:type="pct"/>
            <w:vAlign w:val="center"/>
          </w:tcPr>
          <w:p w14:paraId="626BD8DF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str. </w:t>
            </w:r>
            <w:r>
              <w:rPr>
                <w:rFonts w:ascii="Tahoma" w:hAnsi="Tahoma" w:cs="Tahoma"/>
                <w:sz w:val="20"/>
                <w:szCs w:val="20"/>
              </w:rPr>
              <w:t>12-13</w:t>
            </w:r>
          </w:p>
          <w:p w14:paraId="5E6BCB4F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6E5" w:rsidRPr="00604889" w14:paraId="0DB07759" w14:textId="77777777" w:rsidTr="00F20424">
        <w:trPr>
          <w:cantSplit/>
          <w:trHeight w:val="544"/>
        </w:trPr>
        <w:tc>
          <w:tcPr>
            <w:tcW w:w="286" w:type="pct"/>
          </w:tcPr>
          <w:p w14:paraId="4E949AEF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3608B2FE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Podrozdział </w:t>
            </w:r>
            <w:r w:rsidRPr="0010732C">
              <w:rPr>
                <w:rFonts w:ascii="Tahoma" w:hAnsi="Tahoma" w:cs="Tahoma"/>
                <w:sz w:val="20"/>
                <w:szCs w:val="20"/>
              </w:rPr>
              <w:t>2.2.</w:t>
            </w:r>
            <w:r w:rsidRPr="0010732C">
              <w:rPr>
                <w:rFonts w:ascii="Tahoma" w:hAnsi="Tahoma" w:cs="Tahoma"/>
                <w:sz w:val="20"/>
                <w:szCs w:val="20"/>
              </w:rPr>
              <w:tab/>
              <w:t>Przedmiot ewaluacji</w:t>
            </w:r>
          </w:p>
        </w:tc>
        <w:tc>
          <w:tcPr>
            <w:tcW w:w="2837" w:type="pct"/>
          </w:tcPr>
          <w:p w14:paraId="06C790E5" w14:textId="77777777" w:rsidR="006B66E5" w:rsidRPr="00604889" w:rsidRDefault="006B66E5" w:rsidP="00F20424">
            <w:pPr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604889">
              <w:rPr>
                <w:rFonts w:ascii="Tahoma" w:hAnsi="Tahoma" w:cs="Tahoma"/>
                <w:spacing w:val="-2"/>
                <w:sz w:val="20"/>
                <w:szCs w:val="20"/>
              </w:rPr>
              <w:t>Aktualizacja zapisów dotyczących wskaźników długoterminowych EFS+ w związku z ich usunięciem z programu FEdKP 2021-2027 oraz przejęciem wyliczania wartości wskaźnika długoterminowego „Liczba osób znajdujących się w lepszej sytuacji na runku pracy 6 miesięcy po opuszczeniu programu”, przez IK EFS+.</w:t>
            </w:r>
          </w:p>
        </w:tc>
        <w:tc>
          <w:tcPr>
            <w:tcW w:w="543" w:type="pct"/>
            <w:vAlign w:val="center"/>
          </w:tcPr>
          <w:p w14:paraId="310E53C5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str. 13</w:t>
            </w:r>
          </w:p>
        </w:tc>
      </w:tr>
      <w:tr w:rsidR="006B66E5" w:rsidRPr="00604889" w14:paraId="5F968664" w14:textId="77777777" w:rsidTr="00F20424">
        <w:trPr>
          <w:cantSplit/>
          <w:trHeight w:val="1068"/>
        </w:trPr>
        <w:tc>
          <w:tcPr>
            <w:tcW w:w="286" w:type="pct"/>
            <w:vMerge w:val="restart"/>
          </w:tcPr>
          <w:p w14:paraId="45DF4F73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2F7B882" w14:textId="77777777" w:rsidR="006B66E5" w:rsidRPr="00604889" w:rsidRDefault="006B66E5" w:rsidP="00F204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 w:val="restart"/>
          </w:tcPr>
          <w:p w14:paraId="146E22E1" w14:textId="77777777" w:rsidR="006B66E5" w:rsidRPr="00604889" w:rsidRDefault="006B66E5" w:rsidP="00F2042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Rozdział 4. Planowane do realizacji badania ewaluacyjne </w:t>
            </w:r>
          </w:p>
          <w:p w14:paraId="603CC86F" w14:textId="77777777" w:rsidR="006B66E5" w:rsidRPr="00604889" w:rsidRDefault="006B66E5" w:rsidP="00F20424">
            <w:pPr>
              <w:rPr>
                <w:rFonts w:ascii="Tahoma" w:eastAsia="Calibri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16E23B18" w14:textId="77777777" w:rsidR="006B66E5" w:rsidRPr="00604889" w:rsidRDefault="006B66E5" w:rsidP="00F2042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eastAsia="Calibri" w:hAnsi="Tahoma" w:cs="Tahoma"/>
                <w:sz w:val="20"/>
                <w:szCs w:val="20"/>
              </w:rPr>
              <w:t xml:space="preserve"> W Tab. 7 </w:t>
            </w:r>
            <w:r w:rsidRPr="00604889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Wykaz badań do Planu ewaluacji RPO WK-P na lata 2014-2020 </w:t>
            </w:r>
            <w:r w:rsidRPr="00604889">
              <w:rPr>
                <w:rFonts w:ascii="Tahoma" w:eastAsia="Calibri" w:hAnsi="Tahoma" w:cs="Tahoma"/>
                <w:sz w:val="20"/>
                <w:szCs w:val="20"/>
              </w:rPr>
              <w:t>na wykresie Gantt'a</w:t>
            </w:r>
            <w:r w:rsidRPr="00604889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</w:t>
            </w:r>
            <w:r w:rsidRPr="00604889">
              <w:rPr>
                <w:rFonts w:ascii="Tahoma" w:eastAsia="Calibri" w:hAnsi="Tahoma" w:cs="Tahoma"/>
                <w:sz w:val="20"/>
                <w:szCs w:val="20"/>
              </w:rPr>
              <w:t xml:space="preserve">uzupełniono kolumnę </w:t>
            </w:r>
            <w:r w:rsidRPr="00604889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„Rzeczywisty koszt badania (w zł brutto)” </w:t>
            </w:r>
            <w:r w:rsidRPr="00604889">
              <w:rPr>
                <w:rFonts w:ascii="Tahoma" w:eastAsia="Calibri" w:hAnsi="Tahoma" w:cs="Tahoma"/>
                <w:sz w:val="20"/>
                <w:szCs w:val="20"/>
              </w:rPr>
              <w:t xml:space="preserve">oraz zaktualizowano zapisy w kolumnie z tytułem badania i terminem realizacji badań w związku ze zmianami w kartach badań. </w:t>
            </w:r>
          </w:p>
        </w:tc>
        <w:tc>
          <w:tcPr>
            <w:tcW w:w="543" w:type="pct"/>
            <w:vAlign w:val="center"/>
          </w:tcPr>
          <w:p w14:paraId="0001C95C" w14:textId="77777777" w:rsidR="006B66E5" w:rsidRPr="00604889" w:rsidRDefault="006B66E5" w:rsidP="00F2042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str. 2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604889">
              <w:rPr>
                <w:rFonts w:ascii="Tahoma" w:hAnsi="Tahoma" w:cs="Tahoma"/>
                <w:sz w:val="20"/>
                <w:szCs w:val="20"/>
              </w:rPr>
              <w:t>-2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6B66E5" w:rsidRPr="00604889" w14:paraId="6D88C2D5" w14:textId="77777777" w:rsidTr="00F20424">
        <w:trPr>
          <w:cantSplit/>
          <w:trHeight w:val="769"/>
        </w:trPr>
        <w:tc>
          <w:tcPr>
            <w:tcW w:w="286" w:type="pct"/>
            <w:vMerge/>
          </w:tcPr>
          <w:p w14:paraId="2CAE9E78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420237C3" w14:textId="77777777" w:rsidR="006B66E5" w:rsidRPr="00604889" w:rsidRDefault="006B66E5" w:rsidP="00F2042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6A220955" w14:textId="77777777" w:rsidR="006B66E5" w:rsidRPr="00604889" w:rsidRDefault="006B66E5" w:rsidP="00F20424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>Przesunięcie badania 4.6 Ewaluacja wsparcia udzielanego w formie instrumentów finansowych  w ramach FEdKP 2021-2027 z IV kw. 2025 – III kw. 2026 na III kw. 2026 – III kw. 2027</w:t>
            </w:r>
          </w:p>
        </w:tc>
        <w:tc>
          <w:tcPr>
            <w:tcW w:w="543" w:type="pct"/>
            <w:vAlign w:val="center"/>
          </w:tcPr>
          <w:p w14:paraId="36CCE562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str. </w:t>
            </w: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</w:tr>
      <w:tr w:rsidR="006B66E5" w:rsidRPr="00604889" w14:paraId="44B3CD51" w14:textId="77777777" w:rsidTr="00F20424">
        <w:trPr>
          <w:cantSplit/>
          <w:trHeight w:val="769"/>
        </w:trPr>
        <w:tc>
          <w:tcPr>
            <w:tcW w:w="286" w:type="pct"/>
            <w:vMerge/>
          </w:tcPr>
          <w:p w14:paraId="32A7443D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55F1B080" w14:textId="77777777" w:rsidR="006B66E5" w:rsidRPr="00604889" w:rsidRDefault="006B66E5" w:rsidP="00F2042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340CFE42" w14:textId="77777777" w:rsidR="006B66E5" w:rsidRPr="00604889" w:rsidRDefault="006B66E5" w:rsidP="00F20424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 xml:space="preserve">Zmiana tytułu i zakresu badania 4.9 Ewaluacja działań podejmowanych na rzecz edukacji oraz kształcenia osób dorosłych w ramach FEdKP 2021-2027. Badanie nie będzie obejmowało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edukacji</w:t>
            </w:r>
            <w:r w:rsidRPr="00604889">
              <w:rPr>
                <w:rFonts w:ascii="Tahoma" w:hAnsi="Tahoma" w:cs="Tahoma"/>
                <w:iCs/>
                <w:sz w:val="20"/>
                <w:szCs w:val="20"/>
              </w:rPr>
              <w:t xml:space="preserve"> osób dorosłych oraz pomiaru wartości wskaźników rezultatu długoterminowego EFS+. W związku z tym aktualny tytuł badania to 4.9 Ewaluacja działań podejmowanych na rzecz edukacji w ramach FEdKP 2021-2027.</w:t>
            </w:r>
          </w:p>
          <w:p w14:paraId="7183090F" w14:textId="77777777" w:rsidR="006B66E5" w:rsidRPr="00604889" w:rsidRDefault="006B66E5" w:rsidP="00F20424">
            <w:pPr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4AFF718B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str. </w:t>
            </w:r>
            <w:r>
              <w:rPr>
                <w:rFonts w:ascii="Tahoma" w:hAnsi="Tahoma" w:cs="Tahoma"/>
                <w:sz w:val="20"/>
                <w:szCs w:val="20"/>
              </w:rPr>
              <w:t>40-42</w:t>
            </w:r>
          </w:p>
        </w:tc>
      </w:tr>
      <w:tr w:rsidR="006B66E5" w:rsidRPr="00604889" w14:paraId="7FA6452A" w14:textId="77777777" w:rsidTr="00F20424">
        <w:trPr>
          <w:cantSplit/>
          <w:trHeight w:val="769"/>
        </w:trPr>
        <w:tc>
          <w:tcPr>
            <w:tcW w:w="286" w:type="pct"/>
            <w:vMerge/>
          </w:tcPr>
          <w:p w14:paraId="40D884E0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4D6E6728" w14:textId="77777777" w:rsidR="006B66E5" w:rsidRPr="00604889" w:rsidRDefault="006B66E5" w:rsidP="00F2042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1F7844F2" w14:textId="77777777" w:rsidR="006B66E5" w:rsidRPr="00604889" w:rsidRDefault="006B66E5" w:rsidP="00F20424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>Przesunięcie terminu badania 4.10 Badanie obszaru rynku pracy w ramach FEdKP 2021-2027 z IV 2026 – IV 2027 na IV 2027 – II kw. 2028</w:t>
            </w:r>
          </w:p>
        </w:tc>
        <w:tc>
          <w:tcPr>
            <w:tcW w:w="543" w:type="pct"/>
            <w:vAlign w:val="center"/>
          </w:tcPr>
          <w:p w14:paraId="63F9C277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str. </w:t>
            </w:r>
            <w:r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</w:tr>
      <w:tr w:rsidR="006B66E5" w:rsidRPr="00604889" w14:paraId="24CBFC4C" w14:textId="77777777" w:rsidTr="00F20424">
        <w:trPr>
          <w:cantSplit/>
          <w:trHeight w:val="769"/>
        </w:trPr>
        <w:tc>
          <w:tcPr>
            <w:tcW w:w="286" w:type="pct"/>
            <w:vMerge/>
          </w:tcPr>
          <w:p w14:paraId="28B858B7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43303315" w14:textId="77777777" w:rsidR="006B66E5" w:rsidRPr="00604889" w:rsidRDefault="006B66E5" w:rsidP="00F2042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2B2474DD" w14:textId="77777777" w:rsidR="006B66E5" w:rsidRPr="00604889" w:rsidRDefault="006B66E5" w:rsidP="00F20424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>Połączenie badania 4.7 Wpływ wsparcia FEdKP 2021-2027 na rozwój i zwiększenie dostępności usług społecznych, z badaniem 4.12 Ewaluacja działań podejmowanych w obszarze aktywnej integracji w ramach FEdKP 2021-2027 i 4.13 Ocena wsparcia w obszarze ekonomii społecznej udzielonego ze środków FEdKP 2021-2027. Połączone badanie zostanie zrealizowane w roku 2027 i będzie nosiło tytuł: 4.12 Ewaluacja działań podejmowanych w obszarze włączenia społecznego w ramach FEdKP 2021-2027.</w:t>
            </w:r>
          </w:p>
          <w:p w14:paraId="30A3F9A9" w14:textId="77777777" w:rsidR="006B66E5" w:rsidRPr="00604889" w:rsidRDefault="006B66E5" w:rsidP="00F20424">
            <w:pPr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1DAD84CA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str. 46-49</w:t>
            </w:r>
          </w:p>
        </w:tc>
      </w:tr>
      <w:tr w:rsidR="006B66E5" w:rsidRPr="00604889" w14:paraId="5D2E898C" w14:textId="77777777" w:rsidTr="00F20424">
        <w:trPr>
          <w:cantSplit/>
          <w:trHeight w:val="769"/>
        </w:trPr>
        <w:tc>
          <w:tcPr>
            <w:tcW w:w="286" w:type="pct"/>
            <w:vMerge/>
          </w:tcPr>
          <w:p w14:paraId="409AAAF4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089D2717" w14:textId="77777777" w:rsidR="006B66E5" w:rsidRPr="00604889" w:rsidRDefault="006B66E5" w:rsidP="00F2042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0FF145AC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Zmiana tytułu i zakresu badania 4.20 Pomiar wartości wskaźników rezultatu długoterminowego monitorowanych w ramach FEdKP 2021-2027. Badanie nie będzie obejmowało wskaźników: Liczba osób znajdujących się w lepszej sytuacji 6 miesięcy po opuszczeniu programu oraz Liczba uczniów szkół i placówek kształcenia zawodowego objętych wsparciem w postaci staży uczniowskich, uczestniczących w kształceniu lub pracujących 6 miesięcy od ukończenia nauki.</w:t>
            </w:r>
          </w:p>
          <w:p w14:paraId="360A8052" w14:textId="77777777" w:rsidR="006B66E5" w:rsidRPr="00604889" w:rsidRDefault="006B66E5" w:rsidP="00F20424">
            <w:pPr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4BE9A367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str. 60</w:t>
            </w:r>
          </w:p>
        </w:tc>
      </w:tr>
      <w:tr w:rsidR="006B66E5" w:rsidRPr="00604889" w14:paraId="65EA41FE" w14:textId="77777777" w:rsidTr="00F20424">
        <w:trPr>
          <w:cantSplit/>
          <w:trHeight w:val="769"/>
        </w:trPr>
        <w:tc>
          <w:tcPr>
            <w:tcW w:w="286" w:type="pct"/>
            <w:vMerge/>
          </w:tcPr>
          <w:p w14:paraId="5D5FA59C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39614523" w14:textId="77777777" w:rsidR="006B66E5" w:rsidRPr="00604889" w:rsidRDefault="006B66E5" w:rsidP="00F20424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63A62608" w14:textId="77777777" w:rsidR="006B66E5" w:rsidRPr="00604889" w:rsidRDefault="006B66E5" w:rsidP="00F20424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>Dodanie badania 4.23 Analiza potrzeb rozwojowych województwa kujawsko-pomorskiego w perspektywie 2028-2034 w roku 2026.</w:t>
            </w:r>
          </w:p>
          <w:p w14:paraId="780DE455" w14:textId="77777777" w:rsidR="006B66E5" w:rsidRPr="00604889" w:rsidRDefault="006B66E5" w:rsidP="00F20424">
            <w:pPr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47FD9281" w14:textId="77777777" w:rsidR="006B66E5" w:rsidRPr="00604889" w:rsidRDefault="006B66E5" w:rsidP="00F204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str. 63-64</w:t>
            </w:r>
          </w:p>
        </w:tc>
      </w:tr>
      <w:tr w:rsidR="006B66E5" w:rsidRPr="00604889" w14:paraId="08B7230D" w14:textId="77777777" w:rsidTr="00F20424">
        <w:trPr>
          <w:cantSplit/>
          <w:trHeight w:val="728"/>
        </w:trPr>
        <w:tc>
          <w:tcPr>
            <w:tcW w:w="286" w:type="pct"/>
          </w:tcPr>
          <w:p w14:paraId="66F29306" w14:textId="77777777" w:rsidR="006B66E5" w:rsidRPr="00604889" w:rsidRDefault="006B66E5" w:rsidP="006B66E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02FF40A6" w14:textId="77777777" w:rsidR="006B66E5" w:rsidRPr="00604889" w:rsidRDefault="006B66E5" w:rsidP="00F2042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Rozdział 7. Załączniki</w:t>
            </w:r>
          </w:p>
        </w:tc>
        <w:tc>
          <w:tcPr>
            <w:tcW w:w="2837" w:type="pct"/>
          </w:tcPr>
          <w:p w14:paraId="155FD043" w14:textId="77777777" w:rsidR="006B66E5" w:rsidRPr="00604889" w:rsidRDefault="006B66E5" w:rsidP="00F2042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Uaktualniono zapisy Załącznika 1. Wskaźniki rezultatu długoterminowego EFS+ dla których źródłem danych są badania ewaluacyjne lub dane administracyjne w ramach FEdKP 2021-2027 w zakresie działań przewidywanych do ujęcia w badaniach dotyczących pomiaru wskaźników rezultatu długoterminowego.</w:t>
            </w:r>
          </w:p>
        </w:tc>
        <w:tc>
          <w:tcPr>
            <w:tcW w:w="543" w:type="pct"/>
            <w:vAlign w:val="center"/>
          </w:tcPr>
          <w:p w14:paraId="17C55769" w14:textId="77777777" w:rsidR="006B66E5" w:rsidRPr="00604889" w:rsidRDefault="006B66E5" w:rsidP="00F20424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str. 6</w:t>
            </w:r>
            <w:r>
              <w:rPr>
                <w:rFonts w:ascii="Tahoma" w:hAnsi="Tahoma" w:cs="Tahoma"/>
                <w:sz w:val="20"/>
                <w:szCs w:val="20"/>
              </w:rPr>
              <w:t>5-67</w:t>
            </w:r>
          </w:p>
        </w:tc>
      </w:tr>
    </w:tbl>
    <w:p w14:paraId="3D24C37C" w14:textId="77777777" w:rsidR="004A2260" w:rsidRPr="008540F8" w:rsidRDefault="004A2260">
      <w:pPr>
        <w:rPr>
          <w:rFonts w:ascii="Tahoma" w:hAnsi="Tahoma" w:cs="Tahoma"/>
        </w:rPr>
      </w:pPr>
    </w:p>
    <w:p w14:paraId="466C35C7" w14:textId="77777777" w:rsidR="000F6108" w:rsidRPr="008540F8" w:rsidRDefault="000F6108" w:rsidP="00021930">
      <w:pPr>
        <w:spacing w:after="0" w:line="240" w:lineRule="auto"/>
        <w:rPr>
          <w:rFonts w:ascii="Tahoma" w:hAnsi="Tahoma" w:cs="Tahoma"/>
          <w:bCs/>
          <w:iCs/>
        </w:rPr>
      </w:pPr>
    </w:p>
    <w:sectPr w:rsidR="000F6108" w:rsidRPr="008540F8" w:rsidSect="00B165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22EAF" w14:textId="77777777" w:rsidR="00083384" w:rsidRDefault="00083384" w:rsidP="001A3518">
      <w:pPr>
        <w:spacing w:after="0" w:line="240" w:lineRule="auto"/>
      </w:pPr>
      <w:r>
        <w:separator/>
      </w:r>
    </w:p>
  </w:endnote>
  <w:endnote w:type="continuationSeparator" w:id="0">
    <w:p w14:paraId="60ECB4ED" w14:textId="77777777" w:rsidR="00083384" w:rsidRDefault="00083384" w:rsidP="001A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F9500" w14:textId="77777777" w:rsidR="00E11626" w:rsidRDefault="00E116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6912C" w14:textId="77777777" w:rsidR="00E11626" w:rsidRDefault="00E116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EA44" w14:textId="77777777" w:rsidR="00E11626" w:rsidRDefault="00E116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AC259" w14:textId="77777777" w:rsidR="00083384" w:rsidRDefault="00083384" w:rsidP="001A3518">
      <w:pPr>
        <w:spacing w:after="0" w:line="240" w:lineRule="auto"/>
      </w:pPr>
      <w:r>
        <w:separator/>
      </w:r>
    </w:p>
  </w:footnote>
  <w:footnote w:type="continuationSeparator" w:id="0">
    <w:p w14:paraId="59AFAA0C" w14:textId="77777777" w:rsidR="00083384" w:rsidRDefault="00083384" w:rsidP="001A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E4D96" w14:textId="77777777" w:rsidR="00E11626" w:rsidRDefault="00E116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F8D40" w14:textId="268EBDF8" w:rsidR="00DB20AE" w:rsidRDefault="00DB20AE" w:rsidP="00DB20AE">
    <w:pPr>
      <w:jc w:val="center"/>
    </w:pPr>
    <w:r>
      <w:t xml:space="preserve">                                     </w:t>
    </w:r>
    <w:r>
      <w:t xml:space="preserve">Załącznik nr </w:t>
    </w:r>
    <w:r>
      <w:t>2</w:t>
    </w:r>
    <w:r>
      <w:t xml:space="preserve"> do Uchwały Nr 79/2025</w:t>
    </w:r>
  </w:p>
  <w:p w14:paraId="5A0A8CCA" w14:textId="77777777" w:rsidR="00DB20AE" w:rsidRDefault="00DB20AE" w:rsidP="00DB20AE">
    <w:pPr>
      <w:jc w:val="center"/>
    </w:pPr>
    <w:r>
      <w:t xml:space="preserve">       KM FEdKP 2021-2027                  </w:t>
    </w:r>
  </w:p>
  <w:p w14:paraId="61C81898" w14:textId="77777777" w:rsidR="00DB20AE" w:rsidRDefault="00DB20AE" w:rsidP="00DB20AE">
    <w:pPr>
      <w:jc w:val="center"/>
    </w:pPr>
    <w:r>
      <w:t xml:space="preserve"> z 4 grudnia 2025 r.</w:t>
    </w:r>
  </w:p>
  <w:p w14:paraId="2FC2CFEA" w14:textId="77777777" w:rsidR="001A3518" w:rsidRDefault="001A35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FCA81" w14:textId="77777777" w:rsidR="00E11626" w:rsidRDefault="00E116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1041B"/>
    <w:multiLevelType w:val="hybridMultilevel"/>
    <w:tmpl w:val="7BF60DA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F76DCD"/>
    <w:multiLevelType w:val="hybridMultilevel"/>
    <w:tmpl w:val="316095FC"/>
    <w:lvl w:ilvl="0" w:tplc="525AA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17EE7"/>
    <w:multiLevelType w:val="multilevel"/>
    <w:tmpl w:val="2A22CE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  <w:b/>
        <w:color w:val="ED7D31" w:themeColor="accent2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2AB3AA0"/>
    <w:multiLevelType w:val="hybridMultilevel"/>
    <w:tmpl w:val="C7D4A1F0"/>
    <w:lvl w:ilvl="0" w:tplc="F724DD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B19B5"/>
    <w:multiLevelType w:val="multilevel"/>
    <w:tmpl w:val="63EE2F9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b/>
        <w:color w:val="ED7D31" w:themeColor="accent2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F1209F5"/>
    <w:multiLevelType w:val="multilevel"/>
    <w:tmpl w:val="5A46B4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  <w:i/>
        <w:color w:val="ED7D31" w:themeColor="accent2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  <w:i/>
        <w:color w:val="ED7D31" w:themeColor="accent2"/>
        <w:sz w:val="28"/>
      </w:rPr>
    </w:lvl>
    <w:lvl w:ilvl="2">
      <w:start w:val="1"/>
      <w:numFmt w:val="decimal"/>
      <w:lvlText w:val="%1.%2.%3."/>
      <w:lvlJc w:val="left"/>
      <w:pPr>
        <w:ind w:left="450" w:hanging="450"/>
      </w:pPr>
      <w:rPr>
        <w:rFonts w:hint="default"/>
        <w:b/>
        <w:i/>
        <w:color w:val="ED7D31" w:themeColor="accent2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  <w:color w:val="ED7D31" w:themeColor="accent2"/>
        <w:sz w:val="2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i/>
        <w:color w:val="ED7D31" w:themeColor="accent2"/>
        <w:sz w:val="28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b/>
        <w:i/>
        <w:color w:val="ED7D31" w:themeColor="accent2"/>
        <w:sz w:val="2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i/>
        <w:color w:val="ED7D31" w:themeColor="accent2"/>
        <w:sz w:val="2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i/>
        <w:color w:val="ED7D31" w:themeColor="accent2"/>
        <w:sz w:val="28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b/>
        <w:i/>
        <w:color w:val="ED7D31" w:themeColor="accent2"/>
        <w:sz w:val="28"/>
      </w:rPr>
    </w:lvl>
  </w:abstractNum>
  <w:abstractNum w:abstractNumId="6" w15:restartNumberingAfterBreak="0">
    <w:nsid w:val="65E551EF"/>
    <w:multiLevelType w:val="hybridMultilevel"/>
    <w:tmpl w:val="67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703AF"/>
    <w:multiLevelType w:val="multilevel"/>
    <w:tmpl w:val="495A5CD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  <w:bCs/>
        <w:color w:val="ED7D31" w:themeColor="accent2"/>
        <w:sz w:val="28"/>
        <w:szCs w:val="28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 w16cid:durableId="802384642">
    <w:abstractNumId w:val="0"/>
  </w:num>
  <w:num w:numId="2" w16cid:durableId="365565048">
    <w:abstractNumId w:val="6"/>
  </w:num>
  <w:num w:numId="3" w16cid:durableId="296762293">
    <w:abstractNumId w:val="1"/>
  </w:num>
  <w:num w:numId="4" w16cid:durableId="1424494718">
    <w:abstractNumId w:val="5"/>
  </w:num>
  <w:num w:numId="5" w16cid:durableId="1351026871">
    <w:abstractNumId w:val="4"/>
  </w:num>
  <w:num w:numId="6" w16cid:durableId="1121732058">
    <w:abstractNumId w:val="2"/>
  </w:num>
  <w:num w:numId="7" w16cid:durableId="39239500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6311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A7B"/>
    <w:rsid w:val="000148AF"/>
    <w:rsid w:val="00017AED"/>
    <w:rsid w:val="00021930"/>
    <w:rsid w:val="00023948"/>
    <w:rsid w:val="00027E64"/>
    <w:rsid w:val="00030F17"/>
    <w:rsid w:val="0003215A"/>
    <w:rsid w:val="00036EB1"/>
    <w:rsid w:val="0005348E"/>
    <w:rsid w:val="000671C5"/>
    <w:rsid w:val="000767F7"/>
    <w:rsid w:val="00083384"/>
    <w:rsid w:val="00084C6E"/>
    <w:rsid w:val="000900BF"/>
    <w:rsid w:val="0009407B"/>
    <w:rsid w:val="000B6B7E"/>
    <w:rsid w:val="000C1280"/>
    <w:rsid w:val="000E065A"/>
    <w:rsid w:val="000E26F6"/>
    <w:rsid w:val="000E7FC3"/>
    <w:rsid w:val="000F6108"/>
    <w:rsid w:val="00104497"/>
    <w:rsid w:val="00105C38"/>
    <w:rsid w:val="0010732C"/>
    <w:rsid w:val="0012378E"/>
    <w:rsid w:val="001565EF"/>
    <w:rsid w:val="0017556F"/>
    <w:rsid w:val="00177A8C"/>
    <w:rsid w:val="00183B7D"/>
    <w:rsid w:val="00187BA3"/>
    <w:rsid w:val="001A3518"/>
    <w:rsid w:val="001D296B"/>
    <w:rsid w:val="001D77F8"/>
    <w:rsid w:val="001D79BD"/>
    <w:rsid w:val="001F3F3D"/>
    <w:rsid w:val="001F48DD"/>
    <w:rsid w:val="00202A4A"/>
    <w:rsid w:val="00203C5C"/>
    <w:rsid w:val="002175B3"/>
    <w:rsid w:val="00223888"/>
    <w:rsid w:val="002353FD"/>
    <w:rsid w:val="00256B6A"/>
    <w:rsid w:val="002827A5"/>
    <w:rsid w:val="002A2944"/>
    <w:rsid w:val="002D7E03"/>
    <w:rsid w:val="002F1546"/>
    <w:rsid w:val="002F46E9"/>
    <w:rsid w:val="0030449D"/>
    <w:rsid w:val="003151BB"/>
    <w:rsid w:val="00315E0A"/>
    <w:rsid w:val="00316FB9"/>
    <w:rsid w:val="00320B95"/>
    <w:rsid w:val="00327D15"/>
    <w:rsid w:val="00332622"/>
    <w:rsid w:val="00340111"/>
    <w:rsid w:val="003510DC"/>
    <w:rsid w:val="003522BF"/>
    <w:rsid w:val="00360E9C"/>
    <w:rsid w:val="00375DAC"/>
    <w:rsid w:val="00381153"/>
    <w:rsid w:val="00384B08"/>
    <w:rsid w:val="003933D3"/>
    <w:rsid w:val="003B0B43"/>
    <w:rsid w:val="003B40C4"/>
    <w:rsid w:val="003C1A7B"/>
    <w:rsid w:val="003C36A3"/>
    <w:rsid w:val="003D0CEB"/>
    <w:rsid w:val="003D1CDA"/>
    <w:rsid w:val="003D57E5"/>
    <w:rsid w:val="003E43FA"/>
    <w:rsid w:val="003F4666"/>
    <w:rsid w:val="00400D1D"/>
    <w:rsid w:val="00416A3B"/>
    <w:rsid w:val="00427B2F"/>
    <w:rsid w:val="00436EC4"/>
    <w:rsid w:val="00451219"/>
    <w:rsid w:val="00477C3A"/>
    <w:rsid w:val="00480481"/>
    <w:rsid w:val="00482F5B"/>
    <w:rsid w:val="004835DB"/>
    <w:rsid w:val="0049476D"/>
    <w:rsid w:val="00496DCC"/>
    <w:rsid w:val="004A2260"/>
    <w:rsid w:val="004A32D6"/>
    <w:rsid w:val="004B0753"/>
    <w:rsid w:val="004B14D6"/>
    <w:rsid w:val="004B3FA1"/>
    <w:rsid w:val="004C1AB4"/>
    <w:rsid w:val="004C2279"/>
    <w:rsid w:val="004D3494"/>
    <w:rsid w:val="004E0B25"/>
    <w:rsid w:val="005007FA"/>
    <w:rsid w:val="0050204D"/>
    <w:rsid w:val="005133F3"/>
    <w:rsid w:val="00564DCB"/>
    <w:rsid w:val="00571AC7"/>
    <w:rsid w:val="00574A74"/>
    <w:rsid w:val="0058146E"/>
    <w:rsid w:val="0058412D"/>
    <w:rsid w:val="005951CF"/>
    <w:rsid w:val="005A5AE0"/>
    <w:rsid w:val="005A5CBD"/>
    <w:rsid w:val="005B65AA"/>
    <w:rsid w:val="005C35A6"/>
    <w:rsid w:val="005C4FC7"/>
    <w:rsid w:val="005C7697"/>
    <w:rsid w:val="005D46FA"/>
    <w:rsid w:val="005E05E6"/>
    <w:rsid w:val="005F58FD"/>
    <w:rsid w:val="00604889"/>
    <w:rsid w:val="00607BEE"/>
    <w:rsid w:val="00624BE4"/>
    <w:rsid w:val="00630EC1"/>
    <w:rsid w:val="0063309E"/>
    <w:rsid w:val="006372CB"/>
    <w:rsid w:val="00642572"/>
    <w:rsid w:val="0064485F"/>
    <w:rsid w:val="00647178"/>
    <w:rsid w:val="006765C9"/>
    <w:rsid w:val="00691AAC"/>
    <w:rsid w:val="00691BB4"/>
    <w:rsid w:val="00696200"/>
    <w:rsid w:val="006B66E5"/>
    <w:rsid w:val="006B698C"/>
    <w:rsid w:val="006D1238"/>
    <w:rsid w:val="006E57CD"/>
    <w:rsid w:val="006F1174"/>
    <w:rsid w:val="006F2B90"/>
    <w:rsid w:val="00705F77"/>
    <w:rsid w:val="00711EB7"/>
    <w:rsid w:val="0071233C"/>
    <w:rsid w:val="0072679F"/>
    <w:rsid w:val="00731E72"/>
    <w:rsid w:val="00734DF4"/>
    <w:rsid w:val="00751E8F"/>
    <w:rsid w:val="007B7020"/>
    <w:rsid w:val="007C4A99"/>
    <w:rsid w:val="007D06DB"/>
    <w:rsid w:val="007D5E1B"/>
    <w:rsid w:val="007D7959"/>
    <w:rsid w:val="0081617D"/>
    <w:rsid w:val="00817030"/>
    <w:rsid w:val="0083615B"/>
    <w:rsid w:val="00840844"/>
    <w:rsid w:val="008436C0"/>
    <w:rsid w:val="00846DDC"/>
    <w:rsid w:val="008540F8"/>
    <w:rsid w:val="00856D79"/>
    <w:rsid w:val="0086233C"/>
    <w:rsid w:val="0088421F"/>
    <w:rsid w:val="008A092A"/>
    <w:rsid w:val="008A17F6"/>
    <w:rsid w:val="008C4B9F"/>
    <w:rsid w:val="008D7F05"/>
    <w:rsid w:val="008E1A3E"/>
    <w:rsid w:val="008E509C"/>
    <w:rsid w:val="008E7962"/>
    <w:rsid w:val="00907F4E"/>
    <w:rsid w:val="00912ED6"/>
    <w:rsid w:val="00913EEC"/>
    <w:rsid w:val="00932E0D"/>
    <w:rsid w:val="0093507F"/>
    <w:rsid w:val="0093589F"/>
    <w:rsid w:val="0095389D"/>
    <w:rsid w:val="00962B96"/>
    <w:rsid w:val="00963FAF"/>
    <w:rsid w:val="00964277"/>
    <w:rsid w:val="009C510F"/>
    <w:rsid w:val="009E180E"/>
    <w:rsid w:val="00A02361"/>
    <w:rsid w:val="00A04559"/>
    <w:rsid w:val="00A14DA0"/>
    <w:rsid w:val="00A21BB5"/>
    <w:rsid w:val="00A22249"/>
    <w:rsid w:val="00A52548"/>
    <w:rsid w:val="00A57F67"/>
    <w:rsid w:val="00A60EA4"/>
    <w:rsid w:val="00A847DE"/>
    <w:rsid w:val="00A854A9"/>
    <w:rsid w:val="00A9280C"/>
    <w:rsid w:val="00AA1F54"/>
    <w:rsid w:val="00AA6293"/>
    <w:rsid w:val="00AA6412"/>
    <w:rsid w:val="00AC429D"/>
    <w:rsid w:val="00AC4798"/>
    <w:rsid w:val="00AD0497"/>
    <w:rsid w:val="00AE05D4"/>
    <w:rsid w:val="00AE53C8"/>
    <w:rsid w:val="00AE5BAE"/>
    <w:rsid w:val="00B013A7"/>
    <w:rsid w:val="00B044E1"/>
    <w:rsid w:val="00B04C13"/>
    <w:rsid w:val="00B165B8"/>
    <w:rsid w:val="00B35A26"/>
    <w:rsid w:val="00B52BA0"/>
    <w:rsid w:val="00B721D6"/>
    <w:rsid w:val="00B73111"/>
    <w:rsid w:val="00B76536"/>
    <w:rsid w:val="00B82522"/>
    <w:rsid w:val="00B95655"/>
    <w:rsid w:val="00BC128E"/>
    <w:rsid w:val="00BC7E55"/>
    <w:rsid w:val="00BD6D59"/>
    <w:rsid w:val="00BE0ED3"/>
    <w:rsid w:val="00C01A7D"/>
    <w:rsid w:val="00C06098"/>
    <w:rsid w:val="00C10436"/>
    <w:rsid w:val="00C14190"/>
    <w:rsid w:val="00C22504"/>
    <w:rsid w:val="00C447D6"/>
    <w:rsid w:val="00C44AB6"/>
    <w:rsid w:val="00C462E9"/>
    <w:rsid w:val="00C52CAD"/>
    <w:rsid w:val="00C652F7"/>
    <w:rsid w:val="00C67A83"/>
    <w:rsid w:val="00C77525"/>
    <w:rsid w:val="00CA22BA"/>
    <w:rsid w:val="00CA4859"/>
    <w:rsid w:val="00CA6FCF"/>
    <w:rsid w:val="00CB1445"/>
    <w:rsid w:val="00CB357C"/>
    <w:rsid w:val="00CD5579"/>
    <w:rsid w:val="00CF56DC"/>
    <w:rsid w:val="00D2281F"/>
    <w:rsid w:val="00D417B9"/>
    <w:rsid w:val="00D46EB5"/>
    <w:rsid w:val="00D5588B"/>
    <w:rsid w:val="00D67CEF"/>
    <w:rsid w:val="00D73AF5"/>
    <w:rsid w:val="00D81BE9"/>
    <w:rsid w:val="00D904FB"/>
    <w:rsid w:val="00D943B0"/>
    <w:rsid w:val="00DA2E10"/>
    <w:rsid w:val="00DB20AE"/>
    <w:rsid w:val="00DB39FF"/>
    <w:rsid w:val="00DE1D35"/>
    <w:rsid w:val="00DF4E08"/>
    <w:rsid w:val="00DF6AEE"/>
    <w:rsid w:val="00E11626"/>
    <w:rsid w:val="00E23F38"/>
    <w:rsid w:val="00E26460"/>
    <w:rsid w:val="00E342A5"/>
    <w:rsid w:val="00E436F6"/>
    <w:rsid w:val="00E517DE"/>
    <w:rsid w:val="00E65E01"/>
    <w:rsid w:val="00E67DAF"/>
    <w:rsid w:val="00E75870"/>
    <w:rsid w:val="00EE73DC"/>
    <w:rsid w:val="00EF5D46"/>
    <w:rsid w:val="00EF6483"/>
    <w:rsid w:val="00F01724"/>
    <w:rsid w:val="00F01D37"/>
    <w:rsid w:val="00F07F1F"/>
    <w:rsid w:val="00F20597"/>
    <w:rsid w:val="00F3084D"/>
    <w:rsid w:val="00F33658"/>
    <w:rsid w:val="00F35B48"/>
    <w:rsid w:val="00F418C7"/>
    <w:rsid w:val="00F42EF7"/>
    <w:rsid w:val="00F44629"/>
    <w:rsid w:val="00F70D63"/>
    <w:rsid w:val="00F71600"/>
    <w:rsid w:val="00F72C1A"/>
    <w:rsid w:val="00F832A4"/>
    <w:rsid w:val="00F85684"/>
    <w:rsid w:val="00FA017D"/>
    <w:rsid w:val="00FA3006"/>
    <w:rsid w:val="00FA5359"/>
    <w:rsid w:val="00FA5ABF"/>
    <w:rsid w:val="00FB287A"/>
    <w:rsid w:val="00FB5D3D"/>
    <w:rsid w:val="00FC199B"/>
    <w:rsid w:val="00FD602E"/>
    <w:rsid w:val="00FE435D"/>
    <w:rsid w:val="00FF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3558F19"/>
  <w15:docId w15:val="{9B163F68-75CE-4131-93C8-78A909FC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2BF"/>
  </w:style>
  <w:style w:type="paragraph" w:styleId="Nagwek1">
    <w:name w:val="heading 1"/>
    <w:basedOn w:val="Normalny"/>
    <w:next w:val="Normalny"/>
    <w:link w:val="Nagwek1Znak"/>
    <w:uiPriority w:val="9"/>
    <w:qFormat/>
    <w:rsid w:val="000219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49476D"/>
    <w:pPr>
      <w:spacing w:before="240" w:after="60" w:line="240" w:lineRule="auto"/>
      <w:jc w:val="both"/>
      <w:outlineLvl w:val="5"/>
    </w:pPr>
    <w:rPr>
      <w:rFonts w:ascii="Calibri" w:eastAsia="Calibri" w:hAnsi="Calibri"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2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Akapit z listą BS,Chorzów - Akapit z listą,Akapit z listą5CxSpLast,BulletC,Tekst punktowanie,Numerowanie,Akapit z listą 1,Table of contents numbered,List Paragraph,2"/>
    <w:basedOn w:val="Normalny"/>
    <w:link w:val="AkapitzlistZnak"/>
    <w:uiPriority w:val="34"/>
    <w:qFormat/>
    <w:rsid w:val="004A22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3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518"/>
  </w:style>
  <w:style w:type="paragraph" w:styleId="Stopka">
    <w:name w:val="footer"/>
    <w:basedOn w:val="Normalny"/>
    <w:link w:val="StopkaZnak"/>
    <w:uiPriority w:val="99"/>
    <w:unhideWhenUsed/>
    <w:rsid w:val="001A3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518"/>
  </w:style>
  <w:style w:type="paragraph" w:styleId="Tekstdymka">
    <w:name w:val="Balloon Text"/>
    <w:basedOn w:val="Normalny"/>
    <w:link w:val="TekstdymkaZnak"/>
    <w:uiPriority w:val="99"/>
    <w:semiHidden/>
    <w:unhideWhenUsed/>
    <w:rsid w:val="001A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1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0C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0C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0C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0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0CEB"/>
    <w:rPr>
      <w:b/>
      <w:bCs/>
      <w:sz w:val="20"/>
      <w:szCs w:val="2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BS Znak,Chorzów - Akapit z listą Znak,Akapit z listą5CxSpLast Znak,BulletC Znak,Tekst punktowanie Znak,Numerowanie Znak"/>
    <w:link w:val="Akapitzlist"/>
    <w:uiPriority w:val="34"/>
    <w:qFormat/>
    <w:locked/>
    <w:rsid w:val="000F6108"/>
  </w:style>
  <w:style w:type="character" w:customStyle="1" w:styleId="Nagwek6Znak">
    <w:name w:val="Nagłówek 6 Znak"/>
    <w:basedOn w:val="Domylnaczcionkaakapitu"/>
    <w:link w:val="Nagwek6"/>
    <w:uiPriority w:val="99"/>
    <w:rsid w:val="0049476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219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3151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4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8C3D3-C338-4A3A-A443-55684843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A.Zuchowska@kujawsko-pomorskie.pl</dc:creator>
  <cp:keywords/>
  <dc:description/>
  <cp:lastModifiedBy>Dorota Sawicka</cp:lastModifiedBy>
  <cp:revision>68</cp:revision>
  <cp:lastPrinted>2024-09-18T11:44:00Z</cp:lastPrinted>
  <dcterms:created xsi:type="dcterms:W3CDTF">2021-03-03T12:25:00Z</dcterms:created>
  <dcterms:modified xsi:type="dcterms:W3CDTF">2025-12-04T10:46:00Z</dcterms:modified>
</cp:coreProperties>
</file>